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82E" w:rsidRPr="009F0AEB" w:rsidP="009F0AEB" w14:paraId="20F7065A" w14:textId="77777777">
      <w:pPr>
        <w:ind w:firstLine="540"/>
        <w:jc w:val="right"/>
        <w:rPr>
          <w:bCs/>
          <w:sz w:val="22"/>
          <w:szCs w:val="22"/>
        </w:rPr>
      </w:pPr>
    </w:p>
    <w:p w:rsidR="0067182E" w:rsidRPr="009F0AEB" w:rsidP="009F0AEB" w14:paraId="0E0BED57" w14:textId="61B132FA">
      <w:pPr>
        <w:tabs>
          <w:tab w:val="center" w:pos="8004"/>
          <w:tab w:val="right" w:pos="9637"/>
        </w:tabs>
        <w:ind w:left="5664" w:firstLine="708"/>
        <w:rPr>
          <w:bCs/>
          <w:sz w:val="22"/>
          <w:szCs w:val="22"/>
        </w:rPr>
      </w:pPr>
      <w:r w:rsidRPr="009F0AEB">
        <w:rPr>
          <w:bCs/>
          <w:sz w:val="22"/>
          <w:szCs w:val="22"/>
        </w:rPr>
        <w:t xml:space="preserve">               Дело № 5-7</w:t>
      </w:r>
      <w:r w:rsidRPr="009F0AEB" w:rsidR="001A7B29">
        <w:rPr>
          <w:bCs/>
          <w:sz w:val="22"/>
          <w:szCs w:val="22"/>
        </w:rPr>
        <w:t>72</w:t>
      </w:r>
      <w:r w:rsidRPr="009F0AEB">
        <w:rPr>
          <w:bCs/>
          <w:sz w:val="22"/>
          <w:szCs w:val="22"/>
        </w:rPr>
        <w:t>-2103/2025</w:t>
      </w:r>
    </w:p>
    <w:p w:rsidR="0067182E" w:rsidRPr="009F0AEB" w:rsidP="009F0AEB" w14:paraId="3FBB6B0F" w14:textId="4084539D">
      <w:pPr>
        <w:tabs>
          <w:tab w:val="center" w:pos="8004"/>
          <w:tab w:val="right" w:pos="9637"/>
        </w:tabs>
        <w:ind w:left="5664" w:firstLine="708"/>
        <w:rPr>
          <w:sz w:val="27"/>
          <w:szCs w:val="27"/>
        </w:rPr>
      </w:pPr>
      <w:r w:rsidRPr="009F0AEB">
        <w:rPr>
          <w:bCs/>
          <w:sz w:val="22"/>
          <w:szCs w:val="22"/>
        </w:rPr>
        <w:t xml:space="preserve">       </w:t>
      </w:r>
      <w:r w:rsidRPr="009F0AEB" w:rsidR="00E7786F">
        <w:rPr>
          <w:bCs/>
          <w:sz w:val="22"/>
          <w:szCs w:val="22"/>
        </w:rPr>
        <w:t>86MS0043-01-2025-005683-82</w:t>
      </w:r>
    </w:p>
    <w:p w:rsidR="00D151A8" w:rsidRPr="009F0AEB" w:rsidP="009F0AEB" w14:paraId="1538EE74" w14:textId="28949832">
      <w:pPr>
        <w:tabs>
          <w:tab w:val="center" w:pos="8004"/>
          <w:tab w:val="right" w:pos="9637"/>
        </w:tabs>
        <w:ind w:firstLine="567"/>
      </w:pPr>
      <w:r w:rsidRPr="009F0AEB">
        <w:rPr>
          <w:sz w:val="27"/>
          <w:szCs w:val="27"/>
        </w:rPr>
        <w:t xml:space="preserve">                                                       </w:t>
      </w:r>
      <w:r w:rsidRPr="009F0AEB">
        <w:t>ПОСТАНОВЛЕНИЕ</w:t>
      </w:r>
    </w:p>
    <w:p w:rsidR="00D151A8" w:rsidRPr="009F0AEB" w:rsidP="009F0AEB" w14:paraId="44209FD9" w14:textId="77777777">
      <w:pPr>
        <w:tabs>
          <w:tab w:val="right" w:pos="9637"/>
        </w:tabs>
        <w:ind w:firstLine="567"/>
        <w:jc w:val="center"/>
      </w:pPr>
      <w:r w:rsidRPr="009F0AEB">
        <w:t>об административном правонарушении</w:t>
      </w:r>
    </w:p>
    <w:p w:rsidR="00D151A8" w:rsidRPr="009F0AEB" w:rsidP="009F0AEB" w14:paraId="32A11B27" w14:textId="77777777">
      <w:pPr>
        <w:tabs>
          <w:tab w:val="right" w:pos="9637"/>
        </w:tabs>
        <w:ind w:firstLine="567"/>
        <w:jc w:val="center"/>
      </w:pPr>
    </w:p>
    <w:p w:rsidR="001117A5" w:rsidRPr="009F0AEB" w:rsidP="009F0AEB" w14:paraId="6978854B" w14:textId="3A757D17">
      <w:pPr>
        <w:widowControl w:val="0"/>
        <w:tabs>
          <w:tab w:val="right" w:pos="9637"/>
        </w:tabs>
        <w:ind w:firstLine="567"/>
        <w:jc w:val="both"/>
      </w:pPr>
      <w:r w:rsidRPr="009F0AEB">
        <w:t xml:space="preserve">г. Нижневартовск                                                                  </w:t>
      </w:r>
      <w:r w:rsidRPr="009F0AEB" w:rsidR="00521621">
        <w:t xml:space="preserve">                       </w:t>
      </w:r>
      <w:r w:rsidRPr="009F0AEB" w:rsidR="0067182E">
        <w:t>21</w:t>
      </w:r>
      <w:r w:rsidRPr="009F0AEB" w:rsidR="00722193">
        <w:t xml:space="preserve"> июля 2025</w:t>
      </w:r>
      <w:r w:rsidRPr="009F0AEB">
        <w:t xml:space="preserve"> года </w:t>
      </w:r>
      <w:r w:rsidRPr="009F0AEB">
        <w:tab/>
      </w:r>
    </w:p>
    <w:p w:rsidR="001C2C92" w:rsidRPr="009F0AEB" w:rsidP="009F0AEB" w14:paraId="425A8778" w14:textId="35D48F9C">
      <w:pPr>
        <w:widowControl w:val="0"/>
        <w:tabs>
          <w:tab w:val="right" w:pos="9637"/>
        </w:tabs>
        <w:ind w:firstLine="567"/>
        <w:jc w:val="both"/>
      </w:pPr>
      <w:r w:rsidRPr="009F0AEB">
        <w:t xml:space="preserve">Мировой судья судебного участка № </w:t>
      </w:r>
      <w:r w:rsidRPr="009F0AEB" w:rsidR="0067182E">
        <w:t>3</w:t>
      </w:r>
      <w:r w:rsidRPr="009F0AEB">
        <w:t xml:space="preserve"> Нижневартовского судебного района города окружного значения Нижневартовска Ханты-Мансийского ав</w:t>
      </w:r>
      <w:r w:rsidRPr="009F0AEB">
        <w:t xml:space="preserve">тономного округа–Югры, </w:t>
      </w:r>
      <w:r w:rsidRPr="009F0AEB" w:rsidR="0067182E">
        <w:t>Дурдело Е.В.</w:t>
      </w:r>
      <w:r w:rsidRPr="009F0AEB">
        <w:t xml:space="preserve">, </w:t>
      </w:r>
      <w:r w:rsidRPr="009F0AEB" w:rsidR="00D151A8">
        <w:t xml:space="preserve">находящийся по адресу: ХМАО-Югра, Тюменская область, г. Нижневартовск, ул. Нефтяников д.6, </w:t>
      </w:r>
    </w:p>
    <w:p w:rsidR="001C2C92" w:rsidRPr="009F0AEB" w:rsidP="009F0AEB" w14:paraId="4671C5E5" w14:textId="260BE082">
      <w:pPr>
        <w:widowControl w:val="0"/>
        <w:tabs>
          <w:tab w:val="right" w:pos="9637"/>
        </w:tabs>
        <w:ind w:firstLine="567"/>
        <w:jc w:val="both"/>
      </w:pPr>
      <w:r w:rsidRPr="009F0AEB">
        <w:t xml:space="preserve">с участием помощника прокурора г. Нижневартовска Гильдебрант Д.А., </w:t>
      </w:r>
    </w:p>
    <w:p w:rsidR="00D151A8" w:rsidRPr="009F0AEB" w:rsidP="009F0AEB" w14:paraId="67760251" w14:textId="5287FFEB">
      <w:pPr>
        <w:widowControl w:val="0"/>
        <w:tabs>
          <w:tab w:val="right" w:pos="9637"/>
        </w:tabs>
        <w:ind w:firstLine="567"/>
        <w:jc w:val="both"/>
      </w:pPr>
      <w:r w:rsidRPr="009F0AEB">
        <w:t>рассмотрев дело об административном правонарушении в отноше</w:t>
      </w:r>
      <w:r w:rsidRPr="009F0AEB">
        <w:t>нии:</w:t>
      </w:r>
    </w:p>
    <w:p w:rsidR="001C2C92" w:rsidRPr="009F0AEB" w:rsidP="009F0AEB" w14:paraId="770FA814" w14:textId="38C7D0FA">
      <w:pPr>
        <w:tabs>
          <w:tab w:val="right" w:pos="9637"/>
        </w:tabs>
        <w:ind w:firstLine="567"/>
        <w:jc w:val="both"/>
      </w:pPr>
      <w:r w:rsidRPr="009F0AEB">
        <w:t xml:space="preserve">руководителя территории ООО «Биода» Ваняшкиной Елены Владимировны, </w:t>
      </w:r>
      <w:r w:rsidR="00610E58">
        <w:t>…</w:t>
      </w:r>
      <w:r w:rsidRPr="009F0AEB">
        <w:t xml:space="preserve"> г.р., уроженки </w:t>
      </w:r>
      <w:r w:rsidR="00610E58">
        <w:t>…..</w:t>
      </w:r>
      <w:r w:rsidRPr="009F0AEB">
        <w:t>, зарегистрированной по адресу:</w:t>
      </w:r>
      <w:r w:rsidRPr="009F0AEB" w:rsidR="0067182E">
        <w:t xml:space="preserve"> </w:t>
      </w:r>
      <w:r w:rsidR="00610E58">
        <w:t>…</w:t>
      </w:r>
    </w:p>
    <w:p w:rsidR="001C2C92" w:rsidRPr="009F0AEB" w:rsidP="009F0AEB" w14:paraId="2EAFF0B1" w14:textId="77777777">
      <w:pPr>
        <w:tabs>
          <w:tab w:val="right" w:pos="9637"/>
        </w:tabs>
        <w:ind w:firstLine="567"/>
        <w:jc w:val="center"/>
      </w:pPr>
      <w:r w:rsidRPr="009F0AEB">
        <w:t>УСТА</w:t>
      </w:r>
      <w:r w:rsidRPr="009F0AEB">
        <w:t>НОВИЛ:</w:t>
      </w:r>
    </w:p>
    <w:p w:rsidR="001C2C92" w:rsidRPr="009F0AEB" w:rsidP="009F0AEB" w14:paraId="6A7B2333" w14:textId="72EFF6D5">
      <w:pPr>
        <w:tabs>
          <w:tab w:val="right" w:pos="9637"/>
        </w:tabs>
        <w:ind w:firstLine="567"/>
        <w:jc w:val="both"/>
      </w:pPr>
      <w:r w:rsidRPr="009F0AEB">
        <w:t>Руководителем территории ООО «Биода» Ваняшкиной Е.В</w:t>
      </w:r>
      <w:r w:rsidRPr="009F0AEB" w:rsidR="004178A5">
        <w:t xml:space="preserve">.  </w:t>
      </w:r>
      <w:r w:rsidRPr="009F0AEB">
        <w:t>20.05.2025</w:t>
      </w:r>
      <w:r w:rsidRPr="009F0AEB" w:rsidR="00F57C07">
        <w:t xml:space="preserve"> в </w:t>
      </w:r>
      <w:r w:rsidRPr="009F0AEB" w:rsidR="0035574B">
        <w:t>14-00</w:t>
      </w:r>
      <w:r w:rsidRPr="009F0AEB" w:rsidR="00F57C07">
        <w:t xml:space="preserve"> часов </w:t>
      </w:r>
      <w:r w:rsidRPr="009F0AEB">
        <w:t xml:space="preserve">допущены нарушения требований законодательства в сфере обеспечения беспрепятственного доступа инвалидов к объектам социального назначения, приспособления их под нужды маломобильных групп населения, на объекте - ООО «Биода», расположенном по адресу: ХМАО – </w:t>
      </w:r>
      <w:r w:rsidRPr="009F0AEB">
        <w:t xml:space="preserve">Югра, г. Нижневартовск, </w:t>
      </w:r>
      <w:r w:rsidRPr="009F0AEB" w:rsidR="0035574B">
        <w:t>ул. Мира, д. 1</w:t>
      </w:r>
      <w:r w:rsidRPr="009F0AEB">
        <w:t>4А</w:t>
      </w:r>
      <w:r w:rsidRPr="009F0AEB" w:rsidR="0035574B">
        <w:t xml:space="preserve">, </w:t>
      </w:r>
      <w:r w:rsidRPr="009F0AEB">
        <w:t>а именно не обеспечил</w:t>
      </w:r>
      <w:r w:rsidRPr="009F0AEB" w:rsidR="00D30440">
        <w:t>а</w:t>
      </w:r>
      <w:r w:rsidRPr="009F0AEB">
        <w:t xml:space="preserve"> условия доступной среды для лиц с ограниченными физическими возможностями.</w:t>
      </w:r>
    </w:p>
    <w:p w:rsidR="001C2C92" w:rsidRPr="009F0AEB" w:rsidP="009F0AEB" w14:paraId="11024D32" w14:textId="5872739D">
      <w:pPr>
        <w:tabs>
          <w:tab w:val="right" w:pos="9637"/>
        </w:tabs>
        <w:ind w:firstLine="567"/>
        <w:jc w:val="both"/>
      </w:pPr>
      <w:r w:rsidRPr="009F0AEB">
        <w:t xml:space="preserve">На рассмотрение материала об административном правонарушении </w:t>
      </w:r>
      <w:r w:rsidRPr="009F0AEB" w:rsidR="003845A8">
        <w:t>Ваняшкина Е.В</w:t>
      </w:r>
      <w:r w:rsidRPr="009F0AEB">
        <w:t>. не явил</w:t>
      </w:r>
      <w:r w:rsidRPr="009F0AEB" w:rsidR="00D30440">
        <w:t>ась</w:t>
      </w:r>
      <w:r w:rsidRPr="009F0AEB">
        <w:t>, о времени и месте рассмотрен</w:t>
      </w:r>
      <w:r w:rsidRPr="009F0AEB">
        <w:t>ия извещал</w:t>
      </w:r>
      <w:r w:rsidRPr="009F0AEB" w:rsidR="00D30440">
        <w:t>ась</w:t>
      </w:r>
      <w:r w:rsidRPr="009F0AEB">
        <w:t xml:space="preserve"> надлежащим образом</w:t>
      </w:r>
      <w:r w:rsidRPr="009F0AEB" w:rsidR="00D30440">
        <w:t xml:space="preserve">, </w:t>
      </w:r>
      <w:r w:rsidRPr="009F0AEB" w:rsidR="003845A8">
        <w:t>перед началом судебного заседания поступило заявление о рассмотрении дела в ее отсутствие, с нарушением согласна.</w:t>
      </w:r>
      <w:r w:rsidRPr="009F0AEB">
        <w:t xml:space="preserve">   </w:t>
      </w:r>
    </w:p>
    <w:p w:rsidR="001C2C92" w:rsidRPr="009F0AEB" w:rsidP="009F0AEB" w14:paraId="20583FB2" w14:textId="3AD45CBE">
      <w:pPr>
        <w:tabs>
          <w:tab w:val="right" w:pos="9637"/>
        </w:tabs>
        <w:ind w:firstLine="567"/>
        <w:jc w:val="both"/>
      </w:pPr>
      <w:r w:rsidRPr="009F0AEB">
        <w:t>Помощник прокурора города Нижневартовска Гильдебрант Д.А. при рассмотрении административного материала по</w:t>
      </w:r>
      <w:r w:rsidRPr="009F0AEB">
        <w:t xml:space="preserve">ддержал доводы постановления о возбуждении дела об административном правонарушении, просил признать </w:t>
      </w:r>
      <w:r w:rsidRPr="009F0AEB" w:rsidR="003845A8">
        <w:t>Ваняшкин</w:t>
      </w:r>
      <w:r w:rsidRPr="009F0AEB" w:rsidR="009F0AEB">
        <w:t>у</w:t>
      </w:r>
      <w:r w:rsidRPr="009F0AEB" w:rsidR="003845A8">
        <w:t xml:space="preserve"> Е.В.</w:t>
      </w:r>
      <w:r w:rsidRPr="009F0AEB">
        <w:t xml:space="preserve"> виновн</w:t>
      </w:r>
      <w:r w:rsidRPr="009F0AEB" w:rsidR="00D30440">
        <w:t>ой</w:t>
      </w:r>
      <w:r w:rsidRPr="009F0AEB">
        <w:t xml:space="preserve"> в совершении административного правонарушения, предусмотренного ст. 9.13 Кодекса РФ об АП, и назначить наказание в пределах санкции </w:t>
      </w:r>
      <w:r w:rsidRPr="009F0AEB">
        <w:t>указанной статьи.</w:t>
      </w:r>
    </w:p>
    <w:p w:rsidR="001C2C92" w:rsidRPr="009F0AEB" w:rsidP="009F0AEB" w14:paraId="749062E8" w14:textId="77777777">
      <w:pPr>
        <w:tabs>
          <w:tab w:val="right" w:pos="9637"/>
        </w:tabs>
        <w:ind w:firstLine="567"/>
        <w:jc w:val="both"/>
      </w:pPr>
      <w:r w:rsidRPr="009F0AEB">
        <w:t xml:space="preserve">Мировой судья, исследовав следующие доказательства по делу: </w:t>
      </w:r>
    </w:p>
    <w:p w:rsidR="001C2C92" w:rsidRPr="009F0AEB" w:rsidP="009F0AEB" w14:paraId="622F56EA" w14:textId="3396EBAC">
      <w:pPr>
        <w:tabs>
          <w:tab w:val="left" w:pos="4820"/>
          <w:tab w:val="right" w:pos="9637"/>
        </w:tabs>
        <w:ind w:firstLine="567"/>
        <w:jc w:val="both"/>
      </w:pPr>
      <w:r w:rsidRPr="009F0AEB">
        <w:t xml:space="preserve">- постановление о возбуждении дела об административном правонарушении от </w:t>
      </w:r>
      <w:r w:rsidRPr="009F0AEB" w:rsidR="004178A5">
        <w:t>02.07</w:t>
      </w:r>
      <w:r w:rsidRPr="009F0AEB">
        <w:t>.2025;</w:t>
      </w:r>
    </w:p>
    <w:p w:rsidR="001C2C92" w:rsidRPr="009F0AEB" w:rsidP="009F0AEB" w14:paraId="4D2639EE" w14:textId="13462E5E">
      <w:pPr>
        <w:tabs>
          <w:tab w:val="left" w:pos="4820"/>
          <w:tab w:val="right" w:pos="9637"/>
        </w:tabs>
        <w:ind w:firstLine="567"/>
        <w:jc w:val="both"/>
      </w:pPr>
      <w:r w:rsidRPr="009F0AEB">
        <w:t xml:space="preserve">- решение о проведении проверки от </w:t>
      </w:r>
      <w:r w:rsidRPr="009F0AEB" w:rsidR="00EB2BAE">
        <w:t>15.05</w:t>
      </w:r>
      <w:r w:rsidRPr="009F0AEB">
        <w:t>.2025</w:t>
      </w:r>
      <w:r w:rsidRPr="009F0AEB" w:rsidR="00F57C07">
        <w:t xml:space="preserve"> в отношении аптеки </w:t>
      </w:r>
      <w:r w:rsidRPr="009F0AEB" w:rsidR="00EB2BAE">
        <w:t>ООО «Биода»,</w:t>
      </w:r>
      <w:r w:rsidRPr="009F0AEB" w:rsidR="00F57C07">
        <w:t xml:space="preserve"> расположенном по адресу: ХМАО – Югра, г. Нижневартовск, </w:t>
      </w:r>
      <w:r w:rsidRPr="009F0AEB" w:rsidR="004D5704">
        <w:t xml:space="preserve">ул. Мира, д. </w:t>
      </w:r>
      <w:r w:rsidRPr="009F0AEB" w:rsidR="00EB2BAE">
        <w:t>14 А</w:t>
      </w:r>
      <w:r w:rsidRPr="009F0AEB">
        <w:t>;</w:t>
      </w:r>
    </w:p>
    <w:p w:rsidR="001C2C92" w:rsidRPr="009F0AEB" w:rsidP="009F0AEB" w14:paraId="4E894104" w14:textId="77777777">
      <w:pPr>
        <w:tabs>
          <w:tab w:val="left" w:pos="4820"/>
          <w:tab w:val="right" w:pos="9637"/>
        </w:tabs>
        <w:ind w:firstLine="567"/>
        <w:jc w:val="both"/>
      </w:pPr>
      <w:r w:rsidRPr="009F0AEB">
        <w:t>- выписку из ЕГРЮЛ;</w:t>
      </w:r>
    </w:p>
    <w:p w:rsidR="00F57C07" w:rsidRPr="009F0AEB" w:rsidP="009F0AEB" w14:paraId="50C1778B" w14:textId="7DA30E38">
      <w:pPr>
        <w:tabs>
          <w:tab w:val="left" w:pos="4820"/>
          <w:tab w:val="right" w:pos="9637"/>
        </w:tabs>
        <w:ind w:firstLine="567"/>
        <w:jc w:val="both"/>
      </w:pPr>
      <w:r w:rsidRPr="009F0AEB">
        <w:t xml:space="preserve">-запросы в </w:t>
      </w:r>
      <w:r w:rsidRPr="009F0AEB" w:rsidR="00EB2BAE">
        <w:t>ООО «Биода»</w:t>
      </w:r>
      <w:r w:rsidRPr="009F0AEB">
        <w:t xml:space="preserve">, расположенном по адресу: ХМАО – Югра, г. Нижневартовск, </w:t>
      </w:r>
      <w:r w:rsidRPr="009F0AEB" w:rsidR="004D5704">
        <w:t xml:space="preserve">ул. Мира, д. </w:t>
      </w:r>
      <w:r w:rsidRPr="009F0AEB" w:rsidR="00EB2BAE">
        <w:t>14 А</w:t>
      </w:r>
      <w:r w:rsidRPr="009F0AEB" w:rsidR="004D5704">
        <w:t xml:space="preserve"> </w:t>
      </w:r>
      <w:r w:rsidRPr="009F0AEB">
        <w:t>о предоставлении документов и ответы на них;</w:t>
      </w:r>
    </w:p>
    <w:p w:rsidR="00D30440" w:rsidRPr="009F0AEB" w:rsidP="009F0AEB" w14:paraId="593CB824" w14:textId="7CEF8C6B">
      <w:pPr>
        <w:tabs>
          <w:tab w:val="left" w:pos="4820"/>
          <w:tab w:val="right" w:pos="9637"/>
        </w:tabs>
        <w:ind w:firstLine="567"/>
        <w:jc w:val="both"/>
      </w:pPr>
      <w:r w:rsidRPr="009F0AEB">
        <w:t xml:space="preserve">- копию договора </w:t>
      </w:r>
      <w:r w:rsidRPr="009F0AEB">
        <w:t xml:space="preserve">аренды от </w:t>
      </w:r>
      <w:r w:rsidRPr="009F0AEB" w:rsidR="00EB2BAE">
        <w:t>01.06.2014</w:t>
      </w:r>
      <w:r w:rsidRPr="009F0AEB">
        <w:t>;</w:t>
      </w:r>
    </w:p>
    <w:p w:rsidR="00D30440" w:rsidRPr="009F0AEB" w:rsidP="009F0AEB" w14:paraId="44C42D24" w14:textId="2A76FAD2">
      <w:pPr>
        <w:tabs>
          <w:tab w:val="left" w:pos="4820"/>
          <w:tab w:val="right" w:pos="9637"/>
        </w:tabs>
        <w:ind w:firstLine="567"/>
        <w:jc w:val="both"/>
      </w:pPr>
      <w:r w:rsidRPr="009F0AEB">
        <w:t>-</w:t>
      </w:r>
      <w:r w:rsidRPr="009F0AEB" w:rsidR="00521621">
        <w:t xml:space="preserve"> </w:t>
      </w:r>
      <w:r w:rsidRPr="009F0AEB">
        <w:t xml:space="preserve">акт приема – передачи от </w:t>
      </w:r>
      <w:r w:rsidRPr="009F0AEB" w:rsidR="00EB2BAE">
        <w:t>01.06.2014</w:t>
      </w:r>
      <w:r w:rsidRPr="009F0AEB">
        <w:t>;</w:t>
      </w:r>
    </w:p>
    <w:p w:rsidR="00D30440" w:rsidRPr="009F0AEB" w:rsidP="009F0AEB" w14:paraId="64FB6220" w14:textId="135714F7">
      <w:pPr>
        <w:tabs>
          <w:tab w:val="left" w:pos="4820"/>
          <w:tab w:val="right" w:pos="9637"/>
        </w:tabs>
        <w:ind w:firstLine="567"/>
        <w:jc w:val="both"/>
      </w:pPr>
      <w:r w:rsidRPr="009F0AEB">
        <w:t>- план нежилого помещения;</w:t>
      </w:r>
    </w:p>
    <w:p w:rsidR="00EB2BAE" w:rsidRPr="009F0AEB" w:rsidP="009F0AEB" w14:paraId="318114C5" w14:textId="4006922C">
      <w:pPr>
        <w:tabs>
          <w:tab w:val="left" w:pos="4820"/>
          <w:tab w:val="right" w:pos="9637"/>
        </w:tabs>
        <w:ind w:firstLine="567"/>
        <w:jc w:val="both"/>
      </w:pPr>
      <w:r w:rsidRPr="009F0AEB">
        <w:t>- копия дополнительного соглашения к договору аренды нежилого помещения от 01.06.2014</w:t>
      </w:r>
    </w:p>
    <w:p w:rsidR="00EB2BAE" w:rsidRPr="009F0AEB" w:rsidP="009F0AEB" w14:paraId="12D350B4" w14:textId="77777777">
      <w:pPr>
        <w:tabs>
          <w:tab w:val="left" w:pos="4820"/>
          <w:tab w:val="right" w:pos="9637"/>
        </w:tabs>
        <w:ind w:firstLine="567"/>
        <w:jc w:val="both"/>
      </w:pPr>
      <w:r w:rsidRPr="009F0AEB">
        <w:t xml:space="preserve">- копия приказа от 14.10.2024 </w:t>
      </w:r>
      <w:r w:rsidRPr="009F0AEB" w:rsidR="00F57C07">
        <w:t>о</w:t>
      </w:r>
      <w:r w:rsidRPr="009F0AEB">
        <w:t xml:space="preserve"> приеме на работу Ваняшкину Е.В.;</w:t>
      </w:r>
    </w:p>
    <w:p w:rsidR="00EB2BAE" w:rsidRPr="009F0AEB" w:rsidP="009F0AEB" w14:paraId="54A69E81" w14:textId="60ADBAC5">
      <w:pPr>
        <w:tabs>
          <w:tab w:val="left" w:pos="4820"/>
          <w:tab w:val="right" w:pos="9637"/>
        </w:tabs>
        <w:ind w:firstLine="567"/>
        <w:jc w:val="both"/>
      </w:pPr>
      <w:r w:rsidRPr="009F0AEB">
        <w:t>- копию трудового</w:t>
      </w:r>
      <w:r w:rsidRPr="009F0AEB">
        <w:t xml:space="preserve"> договора между ООО «Биода» и Ваняшкиной Е.В. от 14.10.2024;</w:t>
      </w:r>
    </w:p>
    <w:p w:rsidR="00EB2BAE" w:rsidRPr="009F0AEB" w:rsidP="009F0AEB" w14:paraId="171B9D79" w14:textId="7E7856DF">
      <w:pPr>
        <w:tabs>
          <w:tab w:val="left" w:pos="4820"/>
          <w:tab w:val="right" w:pos="9637"/>
        </w:tabs>
        <w:ind w:firstLine="567"/>
        <w:jc w:val="both"/>
      </w:pPr>
      <w:r w:rsidRPr="009F0AEB">
        <w:t xml:space="preserve">- копию должностной инструкции, согласно которой </w:t>
      </w:r>
      <w:r w:rsidRPr="009F0AEB" w:rsidR="00D719A7">
        <w:t>Ваняшкина Е.В. осуществляет меры по обеспечению соблюдения законодательства в области соц. защиты инвалидов, организации мероприятий по обеспечению беспрепятственного доступа инвалидов в АО. (п.2.29)</w:t>
      </w:r>
    </w:p>
    <w:p w:rsidR="00D30440" w:rsidRPr="009F0AEB" w:rsidP="009F0AEB" w14:paraId="0ECC0613" w14:textId="360AD4E8">
      <w:pPr>
        <w:tabs>
          <w:tab w:val="left" w:pos="4820"/>
          <w:tab w:val="right" w:pos="9637"/>
        </w:tabs>
        <w:ind w:firstLine="567"/>
        <w:jc w:val="both"/>
      </w:pPr>
      <w:r w:rsidRPr="009F0AEB">
        <w:t xml:space="preserve"> </w:t>
      </w:r>
      <w:r w:rsidRPr="009F0AEB" w:rsidR="00D719A7">
        <w:t>- копия листа ознакомления с инструкцией Ваняшкиной Е.В.;</w:t>
      </w:r>
    </w:p>
    <w:p w:rsidR="00521621" w:rsidRPr="009F0AEB" w:rsidP="009F0AEB" w14:paraId="10F3D963" w14:textId="273DA0C5">
      <w:pPr>
        <w:tabs>
          <w:tab w:val="left" w:pos="4820"/>
          <w:tab w:val="right" w:pos="9637"/>
        </w:tabs>
        <w:ind w:firstLine="567"/>
        <w:jc w:val="both"/>
      </w:pPr>
      <w:r w:rsidRPr="009F0AEB">
        <w:t xml:space="preserve">- экспертное заключение № </w:t>
      </w:r>
      <w:r w:rsidRPr="009F0AEB" w:rsidR="00D719A7">
        <w:t>013-2025</w:t>
      </w:r>
      <w:r w:rsidRPr="009F0AEB">
        <w:t xml:space="preserve"> от 30.05.2025;</w:t>
      </w:r>
    </w:p>
    <w:p w:rsidR="00D719A7" w:rsidRPr="009F0AEB" w:rsidP="009F0AEB" w14:paraId="748436BA" w14:textId="755C3297">
      <w:pPr>
        <w:tabs>
          <w:tab w:val="left" w:pos="4820"/>
          <w:tab w:val="right" w:pos="9637"/>
        </w:tabs>
        <w:ind w:firstLine="567"/>
        <w:jc w:val="both"/>
      </w:pPr>
      <w:r w:rsidRPr="009F0AEB">
        <w:t>- копию паспорта на имя Ваняшкиной Е.В.;</w:t>
      </w:r>
    </w:p>
    <w:p w:rsidR="001C2C92" w:rsidRPr="009F0AEB" w:rsidP="009F0AEB" w14:paraId="304BC4CB" w14:textId="36D7166D">
      <w:pPr>
        <w:tabs>
          <w:tab w:val="left" w:pos="4820"/>
          <w:tab w:val="right" w:pos="9637"/>
        </w:tabs>
        <w:ind w:firstLine="567"/>
        <w:jc w:val="both"/>
      </w:pPr>
      <w:r w:rsidRPr="009F0AEB">
        <w:t xml:space="preserve">- объяснение </w:t>
      </w:r>
      <w:r w:rsidRPr="009F0AEB" w:rsidR="00D719A7">
        <w:t>Ваняшкиной Е.В</w:t>
      </w:r>
      <w:r w:rsidRPr="009F0AEB">
        <w:t>., приходит к следующему.</w:t>
      </w:r>
      <w:r w:rsidRPr="009F0AEB">
        <w:t xml:space="preserve"> </w:t>
      </w:r>
    </w:p>
    <w:p w:rsidR="001C2C92" w:rsidRPr="009F0AEB" w:rsidP="009F0AEB" w14:paraId="65C97FF4" w14:textId="4A6A185F">
      <w:pPr>
        <w:tabs>
          <w:tab w:val="left" w:pos="4820"/>
          <w:tab w:val="right" w:pos="9637"/>
        </w:tabs>
        <w:ind w:firstLine="567"/>
        <w:jc w:val="both"/>
      </w:pPr>
      <w:r w:rsidRPr="009F0AEB">
        <w:t>Стать</w:t>
      </w:r>
      <w:r w:rsidRPr="009F0AEB" w:rsidR="0037397F">
        <w:t>я</w:t>
      </w:r>
      <w:r w:rsidRPr="009F0AEB">
        <w:t xml:space="preserve"> 9.13 Кодекса РФ об АП предусматривает административную ответственность за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21621" w:rsidRPr="009F0AEB" w:rsidP="009F0AEB" w14:paraId="09CD2758" w14:textId="7A3B7878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F0AEB">
        <w:rPr>
          <w:sz w:val="24"/>
          <w:szCs w:val="24"/>
        </w:rPr>
        <w:t>В судебном з</w:t>
      </w:r>
      <w:r w:rsidRPr="009F0AEB">
        <w:rPr>
          <w:sz w:val="24"/>
          <w:szCs w:val="24"/>
        </w:rPr>
        <w:t xml:space="preserve">аседании установлено и подтверждено материалами дела, что аптечный пункт </w:t>
      </w:r>
      <w:r w:rsidRPr="009F0AEB" w:rsidR="001C22C6">
        <w:rPr>
          <w:sz w:val="24"/>
          <w:szCs w:val="24"/>
        </w:rPr>
        <w:t>ООО «</w:t>
      </w:r>
      <w:r w:rsidRPr="009F0AEB" w:rsidR="00D719A7">
        <w:rPr>
          <w:sz w:val="24"/>
          <w:szCs w:val="24"/>
        </w:rPr>
        <w:t>Биода</w:t>
      </w:r>
      <w:r w:rsidRPr="009F0AEB" w:rsidR="001C22C6">
        <w:rPr>
          <w:sz w:val="24"/>
          <w:szCs w:val="24"/>
        </w:rPr>
        <w:t xml:space="preserve">», расположенный по адресу: ул. Мира, д. </w:t>
      </w:r>
      <w:r w:rsidRPr="009F0AEB" w:rsidR="00D719A7">
        <w:rPr>
          <w:sz w:val="24"/>
          <w:szCs w:val="24"/>
        </w:rPr>
        <w:t>14А</w:t>
      </w:r>
      <w:r w:rsidRPr="009F0AEB">
        <w:rPr>
          <w:sz w:val="24"/>
          <w:szCs w:val="24"/>
        </w:rPr>
        <w:t xml:space="preserve">, г. Нижневартовск, ХМАО-Югра, на основании лицензии </w:t>
      </w:r>
      <w:r w:rsidRPr="009F0AEB" w:rsidR="00D719A7">
        <w:rPr>
          <w:sz w:val="24"/>
          <w:szCs w:val="24"/>
        </w:rPr>
        <w:t xml:space="preserve">JI042-01193-86/00164137 </w:t>
      </w:r>
      <w:r w:rsidRPr="009F0AEB">
        <w:rPr>
          <w:sz w:val="24"/>
          <w:szCs w:val="24"/>
        </w:rPr>
        <w:t xml:space="preserve">осуществляет фармацевтическую деятельность, которая </w:t>
      </w:r>
      <w:r w:rsidRPr="009F0AEB">
        <w:rPr>
          <w:sz w:val="24"/>
          <w:szCs w:val="24"/>
        </w:rPr>
        <w:t>заключается в отпуске, розничной торговле, хранении лекарственных препаратов для медицинского применения.</w:t>
      </w:r>
    </w:p>
    <w:p w:rsidR="00521621" w:rsidRPr="009F0AEB" w:rsidP="009F0AEB" w14:paraId="0E24056C" w14:textId="75D8B785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F0AEB">
        <w:rPr>
          <w:sz w:val="24"/>
          <w:szCs w:val="24"/>
        </w:rPr>
        <w:t xml:space="preserve">Нежилое помещение на 1 этаже, в котором расположен указанный аптечный пункт, передано </w:t>
      </w:r>
      <w:r w:rsidRPr="009F0AEB" w:rsidR="00D719A7">
        <w:rPr>
          <w:sz w:val="24"/>
          <w:szCs w:val="24"/>
        </w:rPr>
        <w:t>ООО «Биода»,</w:t>
      </w:r>
      <w:r w:rsidRPr="009F0AEB" w:rsidR="00A1432A">
        <w:rPr>
          <w:sz w:val="24"/>
          <w:szCs w:val="24"/>
        </w:rPr>
        <w:t xml:space="preserve"> </w:t>
      </w:r>
      <w:r w:rsidRPr="009F0AEB">
        <w:rPr>
          <w:sz w:val="24"/>
          <w:szCs w:val="24"/>
        </w:rPr>
        <w:t>во временное пользование на основании договора арен</w:t>
      </w:r>
      <w:r w:rsidRPr="009F0AEB">
        <w:rPr>
          <w:sz w:val="24"/>
          <w:szCs w:val="24"/>
        </w:rPr>
        <w:t xml:space="preserve">ды от </w:t>
      </w:r>
      <w:r w:rsidRPr="009F0AEB" w:rsidR="00D719A7">
        <w:rPr>
          <w:sz w:val="24"/>
          <w:szCs w:val="24"/>
        </w:rPr>
        <w:t>01.06.2014</w:t>
      </w:r>
      <w:r w:rsidRPr="009F0AEB">
        <w:rPr>
          <w:sz w:val="24"/>
          <w:szCs w:val="24"/>
        </w:rPr>
        <w:t xml:space="preserve">, заключенного между собственником </w:t>
      </w:r>
      <w:r w:rsidRPr="009F0AEB" w:rsidR="00DE67EB">
        <w:rPr>
          <w:sz w:val="24"/>
          <w:szCs w:val="24"/>
        </w:rPr>
        <w:t>ИП Самедовой Р.Ш.</w:t>
      </w:r>
      <w:r w:rsidRPr="009F0AEB">
        <w:rPr>
          <w:sz w:val="24"/>
          <w:szCs w:val="24"/>
        </w:rPr>
        <w:t xml:space="preserve"> и </w:t>
      </w:r>
      <w:r w:rsidRPr="009F0AEB" w:rsidR="00DE67EB">
        <w:rPr>
          <w:sz w:val="24"/>
          <w:szCs w:val="24"/>
        </w:rPr>
        <w:t>ООО «Биода»</w:t>
      </w:r>
      <w:r w:rsidRPr="009F0AEB">
        <w:rPr>
          <w:sz w:val="24"/>
          <w:szCs w:val="24"/>
        </w:rPr>
        <w:t>.</w:t>
      </w:r>
    </w:p>
    <w:p w:rsidR="00521621" w:rsidRPr="009F0AEB" w:rsidP="009F0AEB" w14:paraId="16F0C060" w14:textId="77777777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F0AEB">
        <w:rPr>
          <w:sz w:val="24"/>
          <w:szCs w:val="24"/>
        </w:rPr>
        <w:t>В соответствии с выпиской из единого государственного реестра юридических лиц основными видами деятельности являются: 47.73 торговля розничная лекарственными средствами в с</w:t>
      </w:r>
      <w:r w:rsidRPr="009F0AEB">
        <w:rPr>
          <w:sz w:val="24"/>
          <w:szCs w:val="24"/>
        </w:rPr>
        <w:t>пециализированных магазинах (аптеки), 47.74 торговля розничная изделиями, применяемыми в медицинских целях, ортопедическим изделиями в специализированных магазинах, 47.74.1 Торговля розничная изделиями, применяемыми в медицинских целях, в специализированны</w:t>
      </w:r>
      <w:r w:rsidRPr="009F0AEB">
        <w:rPr>
          <w:sz w:val="24"/>
          <w:szCs w:val="24"/>
        </w:rPr>
        <w:t>х магазинах, 47.74.2 Торговля розничная ортопедическими изделиями в специализированных магазинах.</w:t>
      </w:r>
    </w:p>
    <w:p w:rsidR="00521621" w:rsidRPr="009F0AEB" w:rsidP="009F0AEB" w14:paraId="2D10E8EF" w14:textId="77777777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F0AEB">
        <w:rPr>
          <w:sz w:val="24"/>
          <w:szCs w:val="24"/>
        </w:rPr>
        <w:t>В соответствии с ч. 1,2 ст. 7 Конституции Российской Федерации Российская Федерация - социальное государство, политика которого направлена на создание условий</w:t>
      </w:r>
      <w:r w:rsidRPr="009F0AEB">
        <w:rPr>
          <w:sz w:val="24"/>
          <w:szCs w:val="24"/>
        </w:rPr>
        <w:t>, обеспечивающих достойную жизнь и свободное развитие человека.</w:t>
      </w:r>
    </w:p>
    <w:p w:rsidR="00521621" w:rsidRPr="009F0AEB" w:rsidP="009F0AEB" w14:paraId="7CC4EC4A" w14:textId="77777777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F0AEB">
        <w:rPr>
          <w:sz w:val="24"/>
          <w:szCs w:val="24"/>
        </w:rPr>
        <w:t>В Российской Федерации охраняются труд и здоровье людей, устанавливается гарантированный минимальный размер оплаты труда, обеспечивается государственная поддержка семьи, материнства, отцовства</w:t>
      </w:r>
      <w:r w:rsidRPr="009F0AEB">
        <w:rPr>
          <w:sz w:val="24"/>
          <w:szCs w:val="24"/>
        </w:rPr>
        <w:t xml:space="preserve">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</w:p>
    <w:p w:rsidR="00521621" w:rsidRPr="009F0AEB" w:rsidP="009F0AEB" w14:paraId="29A9E06D" w14:textId="77777777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F0AEB">
        <w:rPr>
          <w:sz w:val="24"/>
          <w:szCs w:val="24"/>
        </w:rPr>
        <w:t xml:space="preserve">В силу ч. 1 ст. 2 Федерального закона от 24.11.1995 № 181-ФЗ «О социальной защите инвалидов в </w:t>
      </w:r>
      <w:r w:rsidRPr="009F0AEB">
        <w:rPr>
          <w:sz w:val="24"/>
          <w:szCs w:val="24"/>
        </w:rPr>
        <w:t xml:space="preserve">Российской Федерации» (далее - Федеральный закон № 181-ФЗ) социальная защита инвалидов - 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</w:t>
      </w:r>
      <w:r w:rsidRPr="009F0AEB">
        <w:rPr>
          <w:sz w:val="24"/>
          <w:szCs w:val="24"/>
        </w:rPr>
        <w:t>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521621" w:rsidRPr="009F0AEB" w:rsidP="009F0AEB" w14:paraId="188A3BFA" w14:textId="77777777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F0AEB">
        <w:rPr>
          <w:sz w:val="24"/>
          <w:szCs w:val="24"/>
        </w:rPr>
        <w:t>На основании ст. 3.1 Федерального закона № 181-ФЗ в Российской Федерации не допускается дискриминация по признаку инвалидности. Д</w:t>
      </w:r>
      <w:r w:rsidRPr="009F0AEB">
        <w:rPr>
          <w:sz w:val="24"/>
          <w:szCs w:val="24"/>
        </w:rPr>
        <w:t>ля целей настоящего Федерального закона под дискриминацией по признаку инвалидности понимается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</w:t>
      </w:r>
      <w:r w:rsidRPr="009F0AEB">
        <w:rPr>
          <w:sz w:val="24"/>
          <w:szCs w:val="24"/>
        </w:rPr>
        <w:t>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области.</w:t>
      </w:r>
    </w:p>
    <w:p w:rsidR="00521621" w:rsidRPr="009F0AEB" w:rsidP="009F0AEB" w14:paraId="0565078F" w14:textId="0A2B9720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F0AEB">
        <w:rPr>
          <w:sz w:val="24"/>
          <w:szCs w:val="24"/>
        </w:rPr>
        <w:t xml:space="preserve">Согласно п. 1 ч. 1 ст. 15 Федерального закона № 181-ФЗ </w:t>
      </w:r>
      <w:r w:rsidRPr="009F0AEB">
        <w:rPr>
          <w:sz w:val="24"/>
          <w:szCs w:val="24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(в сфере установленных полномочий), организации независимо от их организационно-правовых форм обеспечивают инвалидам (вк</w:t>
      </w:r>
      <w:r w:rsidRPr="009F0AEB">
        <w:rPr>
          <w:sz w:val="24"/>
          <w:szCs w:val="24"/>
        </w:rPr>
        <w:t xml:space="preserve">лючая инвалидов, использующих кресла-коляски и собак-проводников)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</w:t>
      </w:r>
      <w:r w:rsidRPr="009F0AEB">
        <w:rPr>
          <w:sz w:val="24"/>
          <w:szCs w:val="24"/>
        </w:rPr>
        <w:t>которых расположены физкультурно-спортивные организации, организации культуры и другие организации), к местам отдыха и к предоставляемым в них услугам.</w:t>
      </w:r>
    </w:p>
    <w:p w:rsidR="00521621" w:rsidRPr="009F0AEB" w:rsidP="009F0AEB" w14:paraId="0FDFB904" w14:textId="77777777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F0AEB">
        <w:rPr>
          <w:sz w:val="24"/>
          <w:szCs w:val="24"/>
        </w:rPr>
        <w:t>В соответствии с п. 21 Правил надлежащей аптечной практики лекарственных препаратов для медицинского применения, утвержденных приказом Минздрава России от 31.08.2016 № 647н, субъекту розничной торговли необходимо предусмотреть возможность обустройства бесп</w:t>
      </w:r>
      <w:r w:rsidRPr="009F0AEB">
        <w:rPr>
          <w:sz w:val="24"/>
          <w:szCs w:val="24"/>
        </w:rPr>
        <w:t>репятственного входа и выхода для лиц с ограниченными возможностями в соответствии с требованиями законодательства о защите инвалидов.</w:t>
      </w:r>
    </w:p>
    <w:p w:rsidR="00521621" w:rsidRPr="009F0AEB" w:rsidP="009F0AEB" w14:paraId="14C98D8C" w14:textId="05C9DEE6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F0AEB">
        <w:rPr>
          <w:sz w:val="24"/>
          <w:szCs w:val="24"/>
        </w:rPr>
        <w:t xml:space="preserve">Согласно экспертному заключению </w:t>
      </w:r>
      <w:r w:rsidRPr="009F0AEB" w:rsidR="00B85606">
        <w:rPr>
          <w:sz w:val="24"/>
          <w:szCs w:val="24"/>
        </w:rPr>
        <w:t>№ 0</w:t>
      </w:r>
      <w:r w:rsidRPr="009F0AEB" w:rsidR="00E9666A">
        <w:rPr>
          <w:sz w:val="24"/>
          <w:szCs w:val="24"/>
        </w:rPr>
        <w:t>113</w:t>
      </w:r>
      <w:r w:rsidRPr="009F0AEB" w:rsidR="00B85606">
        <w:rPr>
          <w:sz w:val="24"/>
          <w:szCs w:val="24"/>
        </w:rPr>
        <w:t xml:space="preserve">-2025 от 30.05.2025 «Определение на соответствие нормативным требованиям торгового объекта участвующего в приоритетных </w:t>
      </w:r>
      <w:r w:rsidRPr="009F0AEB" w:rsidR="00B85606">
        <w:rPr>
          <w:sz w:val="24"/>
          <w:szCs w:val="24"/>
        </w:rPr>
        <w:t xml:space="preserve">сферах жизнедеятельности инвалидов и других маломобильных групп населения» аптечный пункт </w:t>
      </w:r>
      <w:r w:rsidRPr="009F0AEB" w:rsidR="00E9666A">
        <w:rPr>
          <w:sz w:val="24"/>
          <w:szCs w:val="24"/>
        </w:rPr>
        <w:t xml:space="preserve">ООО «Биода», </w:t>
      </w:r>
      <w:r w:rsidRPr="009F0AEB" w:rsidR="00B85606">
        <w:rPr>
          <w:sz w:val="24"/>
          <w:szCs w:val="24"/>
        </w:rPr>
        <w:t xml:space="preserve">расположенный по адресу: ул. Мира, д. </w:t>
      </w:r>
      <w:r w:rsidRPr="009F0AEB" w:rsidR="00E9666A">
        <w:rPr>
          <w:sz w:val="24"/>
          <w:szCs w:val="24"/>
        </w:rPr>
        <w:t>14А</w:t>
      </w:r>
      <w:r w:rsidRPr="009F0AEB" w:rsidR="00B85606">
        <w:rPr>
          <w:sz w:val="24"/>
          <w:szCs w:val="24"/>
        </w:rPr>
        <w:t>, г. Нижневартовск, ХМАО-Югра, не соответствует требованиям по обеспечению беспрепятственного доступа к объекту социальной инфраструктуры</w:t>
      </w:r>
      <w:r w:rsidRPr="009F0AEB">
        <w:rPr>
          <w:sz w:val="24"/>
          <w:szCs w:val="24"/>
        </w:rPr>
        <w:t>:</w:t>
      </w:r>
    </w:p>
    <w:p w:rsidR="00AB4210" w:rsidRPr="009F0AEB" w:rsidP="009F0AEB" w14:paraId="46B108E7" w14:textId="63819A7A">
      <w:pPr>
        <w:pStyle w:val="3"/>
        <w:numPr>
          <w:ilvl w:val="0"/>
          <w:numId w:val="2"/>
        </w:numPr>
        <w:shd w:val="clear" w:color="auto" w:fill="auto"/>
        <w:tabs>
          <w:tab w:val="left" w:pos="931"/>
        </w:tabs>
        <w:spacing w:after="0" w:line="240" w:lineRule="auto"/>
        <w:ind w:right="20" w:firstLine="720"/>
        <w:jc w:val="both"/>
        <w:rPr>
          <w:sz w:val="24"/>
          <w:szCs w:val="24"/>
        </w:rPr>
      </w:pPr>
      <w:r w:rsidRPr="009F0AEB">
        <w:rPr>
          <w:rStyle w:val="2"/>
          <w:sz w:val="24"/>
          <w:szCs w:val="24"/>
        </w:rPr>
        <w:t>установленные ограждения на наружной лестнице, главного входа не соответствуют требованиям безопасности, отсутствуют не травмирующие завершения ограждений, отсутствуют указатели продолжительнос</w:t>
      </w:r>
      <w:r w:rsidRPr="009F0AEB">
        <w:rPr>
          <w:rStyle w:val="2"/>
          <w:sz w:val="24"/>
          <w:szCs w:val="24"/>
        </w:rPr>
        <w:t>ти лестничного марша, что не соответствует п. 5.1.13 5.1.10 СП 59.13330.2020. Свода правил. Доступность зданий и сооружений для маломобильных групп населения. СНиП 35-01-2001, утвержденного приказом Минстроя России от 30.12.2020 № 904/пр (далее - СП 59.133</w:t>
      </w:r>
      <w:r w:rsidRPr="009F0AEB">
        <w:rPr>
          <w:rStyle w:val="2"/>
          <w:sz w:val="24"/>
          <w:szCs w:val="24"/>
        </w:rPr>
        <w:t>30.2020), ГОСТ Р 51261-2022. Национальный стандарт Российской Федерации. Устройства опорные стационарные для маломобильных групп населения, утвержденный приказом Росстандарта от 23.06.2022 № 528-ст;</w:t>
      </w:r>
    </w:p>
    <w:p w:rsidR="00521621" w:rsidRPr="009F0AEB" w:rsidP="009F0AEB" w14:paraId="482C63CB" w14:textId="2965CACF">
      <w:pPr>
        <w:pStyle w:val="1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F0AEB">
        <w:rPr>
          <w:sz w:val="24"/>
          <w:szCs w:val="24"/>
        </w:rPr>
        <w:t>на лестнице отсутствует противоскользящая, контрастная ма</w:t>
      </w:r>
      <w:r w:rsidRPr="009F0AEB">
        <w:rPr>
          <w:sz w:val="24"/>
          <w:szCs w:val="24"/>
        </w:rPr>
        <w:t>ркировка ступеней, что не соответствует п. 5.1.10 СП 59.13330.2020, ГОСТ Р 52875-2018. Национальный стандарт Российской Федерации. Указатели тактильные наземные для инвалидов по зрению, утвержденные Приказом Росстандарта от 22.11.2018 № 1029-ст;</w:t>
      </w:r>
    </w:p>
    <w:p w:rsidR="00B751C1" w:rsidRPr="009F0AEB" w:rsidP="009F0AEB" w14:paraId="2C65A560" w14:textId="63CC6EEE">
      <w:pPr>
        <w:pStyle w:val="1"/>
        <w:numPr>
          <w:ilvl w:val="0"/>
          <w:numId w:val="1"/>
        </w:numPr>
        <w:tabs>
          <w:tab w:val="left" w:pos="953"/>
        </w:tabs>
        <w:spacing w:after="0" w:line="240" w:lineRule="auto"/>
        <w:jc w:val="both"/>
        <w:rPr>
          <w:sz w:val="24"/>
          <w:szCs w:val="24"/>
        </w:rPr>
      </w:pPr>
      <w:r w:rsidRPr="009F0AEB">
        <w:rPr>
          <w:sz w:val="24"/>
          <w:szCs w:val="24"/>
        </w:rPr>
        <w:t>входной пл</w:t>
      </w:r>
      <w:r w:rsidRPr="009F0AEB">
        <w:rPr>
          <w:sz w:val="24"/>
          <w:szCs w:val="24"/>
        </w:rPr>
        <w:t>ощадке, в тамбуре отсутствуют тактильно-контрастные напольные указатели, что не соответствует требованиям п. 5.1.10 СП 59.13330.2020, ГОСТ Р52875-2018. Национальный стандарт Российской Федерации. Указатели тактильные наземные для инвалидов по зрению, утвер</w:t>
      </w:r>
      <w:r w:rsidRPr="009F0AEB">
        <w:rPr>
          <w:sz w:val="24"/>
          <w:szCs w:val="24"/>
        </w:rPr>
        <w:t>жденные Приказом Росстандарта от 22.11.2018 № 1029-ст;</w:t>
      </w:r>
    </w:p>
    <w:p w:rsidR="00B751C1" w:rsidRPr="009F0AEB" w:rsidP="009F0AEB" w14:paraId="7B7C1F5F" w14:textId="5AD961AD">
      <w:pPr>
        <w:pStyle w:val="1"/>
        <w:tabs>
          <w:tab w:val="left" w:pos="953"/>
        </w:tabs>
        <w:spacing w:after="0" w:line="240" w:lineRule="auto"/>
        <w:jc w:val="both"/>
        <w:rPr>
          <w:sz w:val="24"/>
          <w:szCs w:val="24"/>
        </w:rPr>
      </w:pPr>
      <w:r w:rsidRPr="009F0AEB">
        <w:rPr>
          <w:sz w:val="24"/>
          <w:szCs w:val="24"/>
        </w:rPr>
        <w:t xml:space="preserve">          - система вызова персонала для оказания помощи не соответствует требованиям п. 4.4.2.1, 4.4.2.2, 4.4.2.3, 4.4.2.4 ГОСТ Р 59812-2021. Национальный стандарт Российской Федерации. Доступность дл</w:t>
      </w:r>
      <w:r w:rsidRPr="009F0AEB">
        <w:rPr>
          <w:sz w:val="24"/>
          <w:szCs w:val="24"/>
        </w:rPr>
        <w:t>я инвалидов объектов городской инфраструктуры. Общие требования. Показатели и критерии оценки доступности, утвержденным приказом Росстандарта от 27.10.2021 № 1328-ст, что является нарушением требований 6.1.1 СП 59.13330.2020</w:t>
      </w:r>
      <w:r w:rsidRPr="009F0AEB" w:rsidR="002B0F63">
        <w:rPr>
          <w:sz w:val="24"/>
          <w:szCs w:val="24"/>
        </w:rPr>
        <w:t>;</w:t>
      </w:r>
    </w:p>
    <w:p w:rsidR="002B0F63" w:rsidRPr="009F0AEB" w:rsidP="009F0AEB" w14:paraId="7B828FF3" w14:textId="7770E8CF">
      <w:pPr>
        <w:pStyle w:val="1"/>
        <w:tabs>
          <w:tab w:val="left" w:pos="953"/>
        </w:tabs>
        <w:spacing w:after="0" w:line="240" w:lineRule="auto"/>
        <w:jc w:val="both"/>
        <w:rPr>
          <w:sz w:val="24"/>
          <w:szCs w:val="24"/>
        </w:rPr>
      </w:pPr>
      <w:r w:rsidRPr="009F0AEB">
        <w:rPr>
          <w:sz w:val="24"/>
          <w:szCs w:val="24"/>
        </w:rPr>
        <w:t>-</w:t>
      </w:r>
      <w:r w:rsidRPr="009F0AEB">
        <w:rPr>
          <w:sz w:val="24"/>
          <w:szCs w:val="24"/>
        </w:rPr>
        <w:tab/>
        <w:t>Отсутствует световой и звуко</w:t>
      </w:r>
      <w:r w:rsidRPr="009F0AEB">
        <w:rPr>
          <w:sz w:val="24"/>
          <w:szCs w:val="24"/>
        </w:rPr>
        <w:t>вой маяк для обозначения адаптированного входа, что противоречит п. 6.5.3 СП 59.13330.2020;</w:t>
      </w:r>
    </w:p>
    <w:p w:rsidR="002B0F63" w:rsidRPr="009F0AEB" w:rsidP="009F0AEB" w14:paraId="297B3A1B" w14:textId="1D6B66EE">
      <w:pPr>
        <w:pStyle w:val="1"/>
        <w:tabs>
          <w:tab w:val="left" w:pos="953"/>
        </w:tabs>
        <w:spacing w:after="0" w:line="240" w:lineRule="auto"/>
        <w:jc w:val="both"/>
        <w:rPr>
          <w:sz w:val="24"/>
          <w:szCs w:val="24"/>
        </w:rPr>
      </w:pPr>
      <w:r w:rsidRPr="009F0AEB">
        <w:rPr>
          <w:sz w:val="24"/>
          <w:szCs w:val="24"/>
        </w:rPr>
        <w:t>-      грязезащитное покрытие, расположенное в тамбуре, входной группе, имеет не закрепленные края, что не соответствует п.6.2.7 СП 59.13330.2020;</w:t>
      </w:r>
    </w:p>
    <w:p w:rsidR="002B0F63" w:rsidRPr="009F0AEB" w:rsidP="009F0AEB" w14:paraId="27B3020B" w14:textId="6CB2DD3C">
      <w:pPr>
        <w:pStyle w:val="1"/>
        <w:tabs>
          <w:tab w:val="left" w:pos="953"/>
        </w:tabs>
        <w:spacing w:after="0" w:line="240" w:lineRule="auto"/>
        <w:jc w:val="both"/>
        <w:rPr>
          <w:sz w:val="24"/>
          <w:szCs w:val="24"/>
        </w:rPr>
      </w:pPr>
      <w:r w:rsidRPr="009F0AEB">
        <w:rPr>
          <w:sz w:val="24"/>
          <w:szCs w:val="24"/>
        </w:rPr>
        <w:t>-    дверных прое</w:t>
      </w:r>
      <w:r w:rsidRPr="009F0AEB">
        <w:rPr>
          <w:sz w:val="24"/>
          <w:szCs w:val="24"/>
        </w:rPr>
        <w:t>мах отсутствуют контрастные сочетания цветов в применяемом оборудовании: (Дверь-стена, дверь-ручка.), не соответствует п. 6.4.1. СП 59.13330.2020;</w:t>
      </w:r>
    </w:p>
    <w:p w:rsidR="002B0F63" w:rsidRPr="009F0AEB" w:rsidP="009F0AEB" w14:paraId="1FC257FA" w14:textId="01F70B92">
      <w:pPr>
        <w:pStyle w:val="1"/>
        <w:tabs>
          <w:tab w:val="left" w:pos="953"/>
        </w:tabs>
        <w:spacing w:after="0" w:line="240" w:lineRule="auto"/>
        <w:jc w:val="both"/>
        <w:rPr>
          <w:sz w:val="24"/>
          <w:szCs w:val="24"/>
        </w:rPr>
      </w:pPr>
      <w:r w:rsidRPr="009F0AEB">
        <w:rPr>
          <w:sz w:val="24"/>
          <w:szCs w:val="24"/>
        </w:rPr>
        <w:t>-</w:t>
      </w:r>
      <w:r w:rsidRPr="009F0AEB">
        <w:rPr>
          <w:sz w:val="24"/>
          <w:szCs w:val="24"/>
        </w:rPr>
        <w:tab/>
        <w:t>в части дверных проемов высота порога превышает допустимые значение 0,014м, что не соответствует п. 6.1.5 С</w:t>
      </w:r>
      <w:r w:rsidRPr="009F0AEB">
        <w:rPr>
          <w:sz w:val="24"/>
          <w:szCs w:val="24"/>
        </w:rPr>
        <w:t>П 59.13330.2020;</w:t>
      </w:r>
    </w:p>
    <w:p w:rsidR="002B0F63" w:rsidRPr="009F0AEB" w:rsidP="009F0AEB" w14:paraId="6CE756BA" w14:textId="75EF7F98">
      <w:pPr>
        <w:pStyle w:val="1"/>
        <w:tabs>
          <w:tab w:val="left" w:pos="953"/>
        </w:tabs>
        <w:spacing w:after="0" w:line="240" w:lineRule="auto"/>
        <w:jc w:val="both"/>
        <w:rPr>
          <w:sz w:val="24"/>
          <w:szCs w:val="24"/>
        </w:rPr>
      </w:pPr>
      <w:r w:rsidRPr="009F0AEB">
        <w:rPr>
          <w:sz w:val="24"/>
          <w:szCs w:val="24"/>
        </w:rPr>
        <w:t xml:space="preserve">- </w:t>
      </w:r>
      <w:r w:rsidRPr="009F0AEB">
        <w:rPr>
          <w:sz w:val="24"/>
          <w:szCs w:val="24"/>
        </w:rPr>
        <w:tab/>
        <w:t>в торговом зале, в зоне прилавочного обслуживания отсутствуют специализированные, оборудованные места для людей с ОВЗ в целях обеспечения доступа к услуге, что не соответствует п. 6.5.3 СП 59.13330.2020;</w:t>
      </w:r>
    </w:p>
    <w:p w:rsidR="00B751C1" w:rsidRPr="009F0AEB" w:rsidP="009F0AEB" w14:paraId="7F69A499" w14:textId="28C400B7">
      <w:pPr>
        <w:pStyle w:val="1"/>
        <w:numPr>
          <w:ilvl w:val="0"/>
          <w:numId w:val="1"/>
        </w:numPr>
        <w:tabs>
          <w:tab w:val="left" w:pos="953"/>
        </w:tabs>
        <w:spacing w:after="0" w:line="240" w:lineRule="auto"/>
        <w:jc w:val="both"/>
        <w:rPr>
          <w:sz w:val="24"/>
          <w:szCs w:val="24"/>
        </w:rPr>
      </w:pPr>
      <w:r w:rsidRPr="009F0AEB">
        <w:rPr>
          <w:sz w:val="24"/>
          <w:szCs w:val="24"/>
        </w:rPr>
        <w:t>высота полки обслуживания помеще</w:t>
      </w:r>
      <w:r w:rsidRPr="009F0AEB">
        <w:rPr>
          <w:sz w:val="24"/>
          <w:szCs w:val="24"/>
        </w:rPr>
        <w:t>ния холла, выше допустимого значения, что не соответствует п. 8.1.7, 8.4.1, 8.4.2 СП 59.13330.2020;</w:t>
      </w:r>
    </w:p>
    <w:p w:rsidR="00521621" w:rsidRPr="009F0AEB" w:rsidP="009F0AEB" w14:paraId="5C6A3D43" w14:textId="77777777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F0AEB">
        <w:rPr>
          <w:sz w:val="24"/>
          <w:szCs w:val="24"/>
        </w:rPr>
        <w:t>В силу п 3.13 СП 59.13330.2020 в общественном или производственном здании (сооружении) должен быть минимум один вход, доступный для МГН, с поверхности земли</w:t>
      </w:r>
      <w:r w:rsidRPr="009F0AEB">
        <w:rPr>
          <w:sz w:val="24"/>
          <w:szCs w:val="24"/>
        </w:rPr>
        <w:t xml:space="preserve"> и из каждого доступного для МГН подземного или надземного уровня, соединенного с этим зданием.</w:t>
      </w:r>
    </w:p>
    <w:p w:rsidR="00521621" w:rsidRPr="009F0AEB" w:rsidP="009F0AEB" w14:paraId="72BD1305" w14:textId="77777777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F0AEB">
        <w:rPr>
          <w:sz w:val="24"/>
          <w:szCs w:val="24"/>
        </w:rPr>
        <w:t>На основании п. 5.1.14 СП 59.13330.2020 у внешних лестниц для подъема МГН следует предусматривать: - пандусы при перепаде высот от 0,014 м до 6,0 м; - платформы</w:t>
      </w:r>
      <w:r w:rsidRPr="009F0AEB">
        <w:rPr>
          <w:sz w:val="24"/>
          <w:szCs w:val="24"/>
        </w:rPr>
        <w:t xml:space="preserve"> подъемные с вертикальным перемещением по ГОСТ 34682.2 при перепаде высот до 3,0 м; лифты при перепаде высот от 3,0 м и более.</w:t>
      </w:r>
    </w:p>
    <w:p w:rsidR="00521621" w:rsidRPr="009F0AEB" w:rsidP="009F0AEB" w14:paraId="5A8FA54B" w14:textId="7C2E6E6E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F0AEB">
        <w:rPr>
          <w:sz w:val="24"/>
          <w:szCs w:val="24"/>
        </w:rPr>
        <w:t xml:space="preserve">В ходе осмотра установлено, что внешняя лестница здания аптечного пункта </w:t>
      </w:r>
      <w:r w:rsidRPr="009F0AEB" w:rsidR="00447F85">
        <w:rPr>
          <w:sz w:val="24"/>
          <w:szCs w:val="24"/>
        </w:rPr>
        <w:t xml:space="preserve">ООО «Биода» </w:t>
      </w:r>
      <w:r w:rsidRPr="009F0AEB">
        <w:rPr>
          <w:sz w:val="24"/>
          <w:szCs w:val="24"/>
        </w:rPr>
        <w:t>не соответствует указанным требованиям.</w:t>
      </w:r>
      <w:r w:rsidRPr="009F0AEB" w:rsidR="00AB4210">
        <w:rPr>
          <w:sz w:val="24"/>
          <w:szCs w:val="24"/>
        </w:rPr>
        <w:t xml:space="preserve"> </w:t>
      </w:r>
    </w:p>
    <w:p w:rsidR="00521621" w:rsidRPr="009F0AEB" w:rsidP="009F0AEB" w14:paraId="53C51F76" w14:textId="77777777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F0AEB">
        <w:rPr>
          <w:sz w:val="24"/>
          <w:szCs w:val="24"/>
        </w:rPr>
        <w:t>Кроме того, в нарушение п. 6.5.9 СП 59.13330.2020 в аптечном пункте отсутствуют информирующие тактильные таблички (в том числе тактильно- звуковые) для идентификации помещений с использованием рельефно-линейного шрифта, а также рельефно-точечного шрифта Бр</w:t>
      </w:r>
      <w:r w:rsidRPr="009F0AEB">
        <w:rPr>
          <w:sz w:val="24"/>
          <w:szCs w:val="24"/>
        </w:rPr>
        <w:t>айля для людей с нарушением зрения.</w:t>
      </w:r>
    </w:p>
    <w:p w:rsidR="00521621" w:rsidRPr="009F0AEB" w:rsidP="009F0AEB" w14:paraId="6EBB3208" w14:textId="77777777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F0AEB">
        <w:rPr>
          <w:sz w:val="24"/>
          <w:szCs w:val="24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</w:t>
      </w:r>
      <w:r w:rsidRPr="009F0AEB">
        <w:rPr>
          <w:sz w:val="24"/>
          <w:szCs w:val="24"/>
        </w:rPr>
        <w:t>бязанностей.</w:t>
      </w:r>
    </w:p>
    <w:p w:rsidR="00521621" w:rsidRPr="009F0AEB" w:rsidP="009F0AEB" w14:paraId="1E7B534C" w14:textId="303F3C4E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F0AEB">
        <w:rPr>
          <w:sz w:val="24"/>
          <w:szCs w:val="24"/>
        </w:rPr>
        <w:t xml:space="preserve">Согласно </w:t>
      </w:r>
      <w:r w:rsidRPr="009F0AEB" w:rsidR="00447F85">
        <w:rPr>
          <w:sz w:val="24"/>
          <w:szCs w:val="24"/>
        </w:rPr>
        <w:t>должностной инструкции</w:t>
      </w:r>
      <w:r w:rsidRPr="009F0AEB">
        <w:rPr>
          <w:sz w:val="24"/>
          <w:szCs w:val="24"/>
        </w:rPr>
        <w:t xml:space="preserve"> </w:t>
      </w:r>
      <w:r w:rsidRPr="009F0AEB" w:rsidR="00447F85">
        <w:rPr>
          <w:sz w:val="24"/>
          <w:szCs w:val="24"/>
        </w:rPr>
        <w:t xml:space="preserve">ООО «Биода» </w:t>
      </w:r>
      <w:r w:rsidRPr="009F0AEB" w:rsidR="00082931">
        <w:rPr>
          <w:sz w:val="24"/>
          <w:szCs w:val="24"/>
        </w:rPr>
        <w:t>Ваняшкина Е.В. осуществляет меры по обеспечению соблюдения законодательства в области соц. защиты инвалидов, организации мероприятий по обеспечению беспрепятственного доступа инвалидов.</w:t>
      </w:r>
    </w:p>
    <w:p w:rsidR="001C2C92" w:rsidRPr="009F0AEB" w:rsidP="009F0AEB" w14:paraId="10014C7B" w14:textId="2BF70D44">
      <w:pPr>
        <w:tabs>
          <w:tab w:val="left" w:pos="4820"/>
          <w:tab w:val="right" w:pos="9637"/>
        </w:tabs>
        <w:ind w:firstLine="567"/>
        <w:jc w:val="both"/>
      </w:pPr>
      <w:r w:rsidRPr="009F0AEB">
        <w:t>Таким образом</w:t>
      </w:r>
      <w:r w:rsidRPr="009F0AEB">
        <w:t xml:space="preserve">, </w:t>
      </w:r>
      <w:r w:rsidRPr="009F0AEB" w:rsidR="00082931">
        <w:t>руководитель территории</w:t>
      </w:r>
      <w:r w:rsidRPr="009F0AEB" w:rsidR="00DA6604">
        <w:t xml:space="preserve"> </w:t>
      </w:r>
      <w:r w:rsidRPr="009F0AEB" w:rsidR="00082931">
        <w:t>ООО «Биода» Ваняшкина Е.В</w:t>
      </w:r>
      <w:r w:rsidRPr="009F0AEB" w:rsidR="00DA6604">
        <w:t xml:space="preserve">. </w:t>
      </w:r>
      <w:r w:rsidRPr="009F0AEB">
        <w:t>не обеспечил</w:t>
      </w:r>
      <w:r w:rsidRPr="009F0AEB" w:rsidR="0078021A">
        <w:t>а</w:t>
      </w:r>
      <w:r w:rsidRPr="009F0AEB">
        <w:t xml:space="preserve"> условия доступной среды для лиц с ограниченными физическими возможностями, соблюдение требований законодательства в сфере доступности аптечной организации для маломобильных групп населения и инвалидов на объекте Общества, расположенном по адресу: ХМАО – Ю</w:t>
      </w:r>
      <w:r w:rsidRPr="009F0AEB">
        <w:t xml:space="preserve">гра, г. Нижневартовск, ул. </w:t>
      </w:r>
      <w:r w:rsidRPr="009F0AEB" w:rsidR="00DA6604">
        <w:t xml:space="preserve">Мира, д. </w:t>
      </w:r>
      <w:r w:rsidRPr="009F0AEB" w:rsidR="00082931">
        <w:t>14 А</w:t>
      </w:r>
      <w:r w:rsidRPr="009F0AEB">
        <w:t>, что образует состав административного правонарушения, предусмотренного ст. 9.13 Кодекса РФ об АП – уклонение от исполнения требований к обеспечению доступности для инвалидов объектов социальной, инженерной и трансп</w:t>
      </w:r>
      <w:r w:rsidRPr="009F0AEB">
        <w:t xml:space="preserve">ортной инфраструктур и предоставляемых услуг. </w:t>
      </w:r>
    </w:p>
    <w:p w:rsidR="001C2C92" w:rsidRPr="009F0AEB" w:rsidP="009F0AEB" w14:paraId="1CDFC0C9" w14:textId="77777777">
      <w:pPr>
        <w:tabs>
          <w:tab w:val="right" w:pos="9637"/>
        </w:tabs>
        <w:ind w:firstLine="567"/>
        <w:jc w:val="both"/>
      </w:pPr>
      <w:r w:rsidRPr="009F0AEB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</w:t>
      </w:r>
      <w:r w:rsidRPr="009F0AEB">
        <w:t>иалы дела не содержат.</w:t>
      </w:r>
    </w:p>
    <w:p w:rsidR="001C2C92" w:rsidRPr="009F0AEB" w:rsidP="009F0AEB" w14:paraId="4EF3980A" w14:textId="6A46C2F0">
      <w:pPr>
        <w:tabs>
          <w:tab w:val="right" w:pos="9637"/>
        </w:tabs>
        <w:ind w:firstLine="567"/>
        <w:jc w:val="both"/>
      </w:pPr>
      <w:r w:rsidRPr="009F0AEB">
        <w:t>При назначении наказания, мировой судья учитывает характер совершенного административного правонарушения, личность виновно</w:t>
      </w:r>
      <w:r w:rsidRPr="009F0AEB" w:rsidR="0078021A">
        <w:t>й</w:t>
      </w:r>
      <w:r w:rsidRPr="009F0AEB">
        <w:t>, отсутствие смягчающих и отягчающих административную ответственность обстоятельств, предусмотренных ст. с</w:t>
      </w:r>
      <w:r w:rsidRPr="009F0AEB" w:rsidR="00C12262">
        <w:t xml:space="preserve">т. 4.2. и 4.3. Кодекса РФ об АП и полагает возможным назначить </w:t>
      </w:r>
      <w:r w:rsidRPr="009F0AEB" w:rsidR="003A0274">
        <w:t>Ваняшкиной Е.В</w:t>
      </w:r>
      <w:r w:rsidRPr="009F0AEB" w:rsidR="004E4D25">
        <w:t>.</w:t>
      </w:r>
      <w:r w:rsidRPr="009F0AEB" w:rsidR="00C12262">
        <w:t xml:space="preserve"> наказание в виде штраф</w:t>
      </w:r>
      <w:r w:rsidRPr="009F0AEB" w:rsidR="003A0274">
        <w:t>а</w:t>
      </w:r>
      <w:r w:rsidRPr="009F0AEB" w:rsidR="00C12262">
        <w:t xml:space="preserve">, оснований для замены наказания в виде административного штрафа на предупреждение в соответствии со ст. 4.1.1 Кодекса РФ мировой судья не усматривает. </w:t>
      </w:r>
    </w:p>
    <w:p w:rsidR="001C2C92" w:rsidRPr="009F0AEB" w:rsidP="009F0AEB" w14:paraId="721C9A3C" w14:textId="77777777">
      <w:pPr>
        <w:tabs>
          <w:tab w:val="left" w:pos="-360"/>
          <w:tab w:val="right" w:pos="9637"/>
        </w:tabs>
        <w:ind w:firstLine="567"/>
        <w:jc w:val="both"/>
      </w:pPr>
      <w:r w:rsidRPr="009F0AEB">
        <w:t>Руков</w:t>
      </w:r>
      <w:r w:rsidRPr="009F0AEB">
        <w:t>одствуясь ст. 29.9, 29.10, 32.2 Кодекса РФ об АП, мировой судья,</w:t>
      </w:r>
    </w:p>
    <w:p w:rsidR="001C2C92" w:rsidRPr="009F0AEB" w:rsidP="009F0AEB" w14:paraId="521E7F29" w14:textId="77777777">
      <w:pPr>
        <w:tabs>
          <w:tab w:val="left" w:pos="-360"/>
          <w:tab w:val="right" w:pos="9637"/>
        </w:tabs>
        <w:ind w:firstLine="567"/>
        <w:jc w:val="center"/>
      </w:pPr>
      <w:r w:rsidRPr="009F0AEB">
        <w:t>ПОСТАНОВИЛ:</w:t>
      </w:r>
    </w:p>
    <w:p w:rsidR="001C2C92" w:rsidRPr="009F0AEB" w:rsidP="009F0AEB" w14:paraId="0197998D" w14:textId="2A742AEF">
      <w:pPr>
        <w:tabs>
          <w:tab w:val="left" w:pos="4820"/>
          <w:tab w:val="right" w:pos="9637"/>
        </w:tabs>
        <w:ind w:firstLine="567"/>
        <w:jc w:val="both"/>
      </w:pPr>
      <w:r w:rsidRPr="009F0AEB">
        <w:t>Руководителя территории ООО «Биода» Ваняшкину Елену Владимировну признать виновной в совершении административного правонарушения, предусмотренного ст. 9.13 Кодекса РФ об АП и подв</w:t>
      </w:r>
      <w:r w:rsidRPr="009F0AEB">
        <w:t>ергнуть административному наказанию в виде штрафа в размере 2000 (две тысячи) рублей.</w:t>
      </w:r>
    </w:p>
    <w:p w:rsidR="001C2C92" w:rsidRPr="009F0AEB" w:rsidP="009F0AEB" w14:paraId="2FEA625B" w14:textId="77777777">
      <w:pPr>
        <w:tabs>
          <w:tab w:val="left" w:pos="4820"/>
          <w:tab w:val="right" w:pos="9637"/>
        </w:tabs>
        <w:ind w:firstLine="567"/>
        <w:jc w:val="both"/>
      </w:pPr>
      <w:r w:rsidRPr="009F0AEB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</w:t>
      </w:r>
      <w:r w:rsidRPr="009F0AEB">
        <w:t>ка рассрочки исполнения постановления, предусмотренных статьей 31.5 Кодекса РФ об АП.</w:t>
      </w:r>
    </w:p>
    <w:p w:rsidR="001C2C92" w:rsidRPr="009F0AEB" w:rsidP="009F0AEB" w14:paraId="4DCC1660" w14:textId="77777777">
      <w:pPr>
        <w:tabs>
          <w:tab w:val="left" w:pos="4820"/>
          <w:tab w:val="right" w:pos="9637"/>
        </w:tabs>
        <w:ind w:firstLine="567"/>
        <w:jc w:val="both"/>
      </w:pPr>
      <w:r w:rsidRPr="009F0AEB"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</w:t>
      </w:r>
      <w:r w:rsidRPr="009F0AEB"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C2C92" w:rsidRPr="009F0AEB" w:rsidP="009F0AEB" w14:paraId="298333A3" w14:textId="343D706B">
      <w:pPr>
        <w:tabs>
          <w:tab w:val="left" w:pos="4820"/>
          <w:tab w:val="right" w:pos="9637"/>
        </w:tabs>
        <w:ind w:firstLine="567"/>
        <w:jc w:val="both"/>
      </w:pPr>
      <w:r w:rsidRPr="009F0AEB">
        <w:t>Штраф подлежит уплате в УФК по ХМАО-Югре (Департамент административного обеспечения Х</w:t>
      </w:r>
      <w:r w:rsidRPr="009F0AEB">
        <w:t xml:space="preserve">анты-Мансийского автономного округа-Югры л/с 04872D08080), счет № 03100643000000018700; ИНН 8601073664; КПП 860101001; БИК 007162163, РКЦ Ханты-Мансийск; кор/сч 40102810245370000007, КБК 72011601093019000140; ОКТМО 71875000. Идентификатор </w:t>
      </w:r>
      <w:r w:rsidRPr="009F0AEB" w:rsidR="00E7786F">
        <w:t>0412365400435007722509154</w:t>
      </w:r>
      <w:r w:rsidRPr="009F0AEB">
        <w:t>.</w:t>
      </w:r>
    </w:p>
    <w:p w:rsidR="00D151A8" w:rsidRPr="009F0AEB" w:rsidP="009F0AEB" w14:paraId="69B1C3A1" w14:textId="3CCA6664">
      <w:pPr>
        <w:tabs>
          <w:tab w:val="right" w:pos="9637"/>
        </w:tabs>
        <w:autoSpaceDE w:val="0"/>
        <w:autoSpaceDN w:val="0"/>
        <w:adjustRightInd w:val="0"/>
        <w:ind w:firstLine="567"/>
        <w:jc w:val="both"/>
      </w:pPr>
      <w:r w:rsidRPr="009F0AEB">
        <w:t xml:space="preserve">Постановление может быть обжаловано в Нижневартовский городской суд в течение 10 </w:t>
      </w:r>
      <w:r w:rsidRPr="009F0AEB" w:rsidR="00D552E7">
        <w:t>дней</w:t>
      </w:r>
      <w:r w:rsidRPr="009F0AEB">
        <w:t>, через мирового судью судебного участка №</w:t>
      </w:r>
      <w:r w:rsidRPr="009F0AEB" w:rsidR="00A93057">
        <w:t>3</w:t>
      </w:r>
      <w:r w:rsidRPr="009F0AEB" w:rsidR="00D552E7">
        <w:t xml:space="preserve"> Нижневартовского судебного района города окружного значения Нижневартовска</w:t>
      </w:r>
      <w:r w:rsidRPr="009F0AEB">
        <w:t>.</w:t>
      </w:r>
    </w:p>
    <w:p w:rsidR="00D151A8" w:rsidRPr="009F0AEB" w:rsidP="009F0AEB" w14:paraId="63AAF4FE" w14:textId="77777777">
      <w:pPr>
        <w:tabs>
          <w:tab w:val="right" w:pos="9637"/>
        </w:tabs>
        <w:autoSpaceDE w:val="0"/>
        <w:autoSpaceDN w:val="0"/>
        <w:adjustRightInd w:val="0"/>
        <w:ind w:firstLine="567"/>
        <w:jc w:val="both"/>
        <w:rPr>
          <w:rStyle w:val="SubtleReference"/>
          <w:color w:val="auto"/>
        </w:rPr>
      </w:pPr>
    </w:p>
    <w:p w:rsidR="00D151A8" w:rsidRPr="009F0AEB" w:rsidP="009F0AEB" w14:paraId="562E12C2" w14:textId="3C77D3CF">
      <w:pPr>
        <w:tabs>
          <w:tab w:val="right" w:pos="9637"/>
        </w:tabs>
        <w:ind w:firstLine="567"/>
      </w:pPr>
      <w:r>
        <w:t>.</w:t>
      </w:r>
    </w:p>
    <w:p w:rsidR="00075A61" w:rsidRPr="009F0AEB" w:rsidP="009F0AEB" w14:paraId="064A8D47" w14:textId="7DEA91FD">
      <w:pPr>
        <w:tabs>
          <w:tab w:val="right" w:pos="9637"/>
        </w:tabs>
        <w:ind w:firstLine="567"/>
      </w:pPr>
      <w:r w:rsidRPr="009F0AEB">
        <w:t xml:space="preserve">Мировой судья   </w:t>
      </w:r>
      <w:r w:rsidRPr="009F0AEB" w:rsidR="00A93057">
        <w:t xml:space="preserve">                                                                                       Е.В. Дурдело</w:t>
      </w:r>
    </w:p>
    <w:sectPr w:rsidSect="00C322AE">
      <w:headerReference w:type="even" r:id="rId4"/>
      <w:headerReference w:type="default" r:id="rId5"/>
      <w:pgSz w:w="11906" w:h="16838"/>
      <w:pgMar w:top="360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2ED" w:rsidP="00BA52ED" w14:paraId="48315A3D" w14:textId="38E790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44F">
      <w:rPr>
        <w:rStyle w:val="PageNumber"/>
        <w:noProof/>
      </w:rPr>
      <w:t>2</w:t>
    </w:r>
    <w:r>
      <w:rPr>
        <w:rStyle w:val="PageNumber"/>
      </w:rPr>
      <w:fldChar w:fldCharType="end"/>
    </w:r>
  </w:p>
  <w:p w:rsidR="00BA52ED" w14:paraId="285FAAF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2ED" w:rsidP="00BA52ED" w14:paraId="2178063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0E58">
      <w:rPr>
        <w:rStyle w:val="PageNumber"/>
        <w:noProof/>
      </w:rPr>
      <w:t>4</w:t>
    </w:r>
    <w:r>
      <w:rPr>
        <w:rStyle w:val="PageNumber"/>
      </w:rPr>
      <w:fldChar w:fldCharType="end"/>
    </w:r>
  </w:p>
  <w:p w:rsidR="00BA52ED" w14:paraId="1492AE2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8EB7EEF"/>
    <w:multiLevelType w:val="multilevel"/>
    <w:tmpl w:val="CCD80C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8C73799"/>
    <w:multiLevelType w:val="multilevel"/>
    <w:tmpl w:val="34B2F9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A8"/>
    <w:rsid w:val="0002747A"/>
    <w:rsid w:val="00075A61"/>
    <w:rsid w:val="00082931"/>
    <w:rsid w:val="000F6B93"/>
    <w:rsid w:val="001117A5"/>
    <w:rsid w:val="001426C4"/>
    <w:rsid w:val="00185D6E"/>
    <w:rsid w:val="001A39B5"/>
    <w:rsid w:val="001A7B29"/>
    <w:rsid w:val="001C22C6"/>
    <w:rsid w:val="001C2C92"/>
    <w:rsid w:val="001C2F0B"/>
    <w:rsid w:val="002B0F63"/>
    <w:rsid w:val="002E122C"/>
    <w:rsid w:val="002E438A"/>
    <w:rsid w:val="002F0ABE"/>
    <w:rsid w:val="0035574B"/>
    <w:rsid w:val="003622F5"/>
    <w:rsid w:val="00365852"/>
    <w:rsid w:val="0037397F"/>
    <w:rsid w:val="003845A8"/>
    <w:rsid w:val="003A0025"/>
    <w:rsid w:val="003A0274"/>
    <w:rsid w:val="003C4EDA"/>
    <w:rsid w:val="003E42BA"/>
    <w:rsid w:val="003F39BE"/>
    <w:rsid w:val="0041132F"/>
    <w:rsid w:val="004178A5"/>
    <w:rsid w:val="00447F85"/>
    <w:rsid w:val="004C309E"/>
    <w:rsid w:val="004D5704"/>
    <w:rsid w:val="004E4D25"/>
    <w:rsid w:val="00521621"/>
    <w:rsid w:val="0053461E"/>
    <w:rsid w:val="0055612E"/>
    <w:rsid w:val="0059329E"/>
    <w:rsid w:val="00610E58"/>
    <w:rsid w:val="0062104B"/>
    <w:rsid w:val="00626275"/>
    <w:rsid w:val="0067182E"/>
    <w:rsid w:val="006931A3"/>
    <w:rsid w:val="006B5FD7"/>
    <w:rsid w:val="0070151F"/>
    <w:rsid w:val="00722193"/>
    <w:rsid w:val="007260BB"/>
    <w:rsid w:val="00752B76"/>
    <w:rsid w:val="0078021A"/>
    <w:rsid w:val="007D7574"/>
    <w:rsid w:val="00801C15"/>
    <w:rsid w:val="00811F7E"/>
    <w:rsid w:val="00822F0E"/>
    <w:rsid w:val="0088414F"/>
    <w:rsid w:val="008C419E"/>
    <w:rsid w:val="008D6C4B"/>
    <w:rsid w:val="008E557F"/>
    <w:rsid w:val="009B4377"/>
    <w:rsid w:val="009F0AEB"/>
    <w:rsid w:val="009F680C"/>
    <w:rsid w:val="00A1432A"/>
    <w:rsid w:val="00A93057"/>
    <w:rsid w:val="00AB4210"/>
    <w:rsid w:val="00AC48B7"/>
    <w:rsid w:val="00AE7013"/>
    <w:rsid w:val="00B02390"/>
    <w:rsid w:val="00B666F9"/>
    <w:rsid w:val="00B751C1"/>
    <w:rsid w:val="00B85606"/>
    <w:rsid w:val="00B953AC"/>
    <w:rsid w:val="00B95EE2"/>
    <w:rsid w:val="00BA52ED"/>
    <w:rsid w:val="00C12262"/>
    <w:rsid w:val="00C322AE"/>
    <w:rsid w:val="00C4091E"/>
    <w:rsid w:val="00C7147F"/>
    <w:rsid w:val="00CA2959"/>
    <w:rsid w:val="00D040CB"/>
    <w:rsid w:val="00D151A8"/>
    <w:rsid w:val="00D30440"/>
    <w:rsid w:val="00D552E7"/>
    <w:rsid w:val="00D719A7"/>
    <w:rsid w:val="00D83985"/>
    <w:rsid w:val="00D86D28"/>
    <w:rsid w:val="00DA4905"/>
    <w:rsid w:val="00DA6604"/>
    <w:rsid w:val="00DB1F48"/>
    <w:rsid w:val="00DD131D"/>
    <w:rsid w:val="00DE67EB"/>
    <w:rsid w:val="00E74B38"/>
    <w:rsid w:val="00E7786F"/>
    <w:rsid w:val="00E91105"/>
    <w:rsid w:val="00E9666A"/>
    <w:rsid w:val="00EB2BAE"/>
    <w:rsid w:val="00EE0469"/>
    <w:rsid w:val="00F133CA"/>
    <w:rsid w:val="00F57C07"/>
    <w:rsid w:val="00F97459"/>
    <w:rsid w:val="00FA744F"/>
    <w:rsid w:val="00FD3553"/>
    <w:rsid w:val="00FE5B1E"/>
    <w:rsid w:val="00FF60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8FC57B-AADA-4966-BB80-52C703D3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151A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D15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D151A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D151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51A8"/>
  </w:style>
  <w:style w:type="character" w:styleId="SubtleReference">
    <w:name w:val="Subtle Reference"/>
    <w:basedOn w:val="DefaultParagraphFont"/>
    <w:uiPriority w:val="31"/>
    <w:qFormat/>
    <w:rsid w:val="00D151A8"/>
    <w:rPr>
      <w:smallCaps/>
      <w:color w:val="C0504D" w:themeColor="accent2"/>
      <w:u w:val="single"/>
    </w:rPr>
  </w:style>
  <w:style w:type="character" w:customStyle="1" w:styleId="a1">
    <w:name w:val="Основной текст_"/>
    <w:basedOn w:val="DefaultParagraphFont"/>
    <w:link w:val="1"/>
    <w:rsid w:val="005216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21621"/>
    <w:pPr>
      <w:shd w:val="clear" w:color="auto" w:fill="FFFFFF"/>
      <w:spacing w:after="240" w:line="240" w:lineRule="exact"/>
    </w:pPr>
    <w:rPr>
      <w:sz w:val="27"/>
      <w:szCs w:val="27"/>
      <w:lang w:eastAsia="en-US"/>
    </w:rPr>
  </w:style>
  <w:style w:type="paragraph" w:styleId="ListParagraph">
    <w:name w:val="List Paragraph"/>
    <w:basedOn w:val="Normal"/>
    <w:uiPriority w:val="34"/>
    <w:qFormat/>
    <w:rsid w:val="00DB1F48"/>
    <w:pPr>
      <w:ind w:left="720"/>
      <w:contextualSpacing/>
    </w:pPr>
  </w:style>
  <w:style w:type="character" w:customStyle="1" w:styleId="2">
    <w:name w:val="Основной текст2"/>
    <w:basedOn w:val="a1"/>
    <w:rsid w:val="00DB1F4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Normal"/>
    <w:rsid w:val="00DB1F48"/>
    <w:pPr>
      <w:shd w:val="clear" w:color="auto" w:fill="FFFFFF"/>
      <w:spacing w:after="1980" w:line="206" w:lineRule="exact"/>
      <w:jc w:val="center"/>
    </w:pPr>
    <w:rPr>
      <w:sz w:val="27"/>
      <w:szCs w:val="27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